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66F69" w14:textId="4799CFBC" w:rsidR="001F2A24" w:rsidRDefault="00331B11">
      <w:pPr>
        <w:rPr>
          <w:lang w:val="en-US"/>
        </w:rPr>
      </w:pPr>
      <w:r>
        <w:rPr>
          <w:lang w:val="en-US"/>
        </w:rPr>
        <w:t xml:space="preserve">Dit document is opgesteld door Ekco </w:t>
      </w:r>
      <w:r w:rsidRPr="00331B11">
        <w:rPr>
          <w:lang w:val="en-US"/>
        </w:rPr>
        <w:t xml:space="preserve">en </w:t>
      </w:r>
      <w:r>
        <w:rPr>
          <w:lang w:val="en-US"/>
        </w:rPr>
        <w:t xml:space="preserve">is </w:t>
      </w:r>
      <w:r w:rsidRPr="00331B11">
        <w:rPr>
          <w:lang w:val="en-US"/>
        </w:rPr>
        <w:t>te gebruiken voor distributie door de reseller</w:t>
      </w:r>
      <w:r>
        <w:rPr>
          <w:lang w:val="en-US"/>
        </w:rPr>
        <w:t>.</w:t>
      </w:r>
    </w:p>
    <w:p w14:paraId="361BC1CE" w14:textId="12FAC9A2" w:rsidR="00331B11" w:rsidRDefault="00331B11">
      <w:pPr>
        <w:rPr>
          <w:lang w:val="en-US"/>
        </w:rPr>
      </w:pPr>
    </w:p>
    <w:p w14:paraId="22384A09" w14:textId="647CF650" w:rsidR="00331B11" w:rsidRDefault="00331B11">
      <w:pPr>
        <w:rPr>
          <w:lang w:val="en-US"/>
        </w:rPr>
      </w:pPr>
    </w:p>
    <w:p w14:paraId="29023A00" w14:textId="72C34233" w:rsidR="00331B11" w:rsidRDefault="00331B11">
      <w:pPr>
        <w:rPr>
          <w:lang w:val="en-US"/>
        </w:rPr>
      </w:pPr>
    </w:p>
    <w:p w14:paraId="47CF95BD" w14:textId="01B04D34" w:rsidR="00331B11" w:rsidRDefault="00331B11">
      <w:pPr>
        <w:rPr>
          <w:lang w:val="en-US"/>
        </w:rPr>
      </w:pPr>
    </w:p>
    <w:p w14:paraId="638E79B0" w14:textId="6BDF3ED0" w:rsidR="00331B11" w:rsidRDefault="00331B11">
      <w:pPr>
        <w:rPr>
          <w:lang w:val="en-US"/>
        </w:rPr>
      </w:pPr>
    </w:p>
    <w:p w14:paraId="6E79954A" w14:textId="49612F18" w:rsidR="00331B11" w:rsidRDefault="00331B11">
      <w:pPr>
        <w:rPr>
          <w:lang w:val="en-US"/>
        </w:rPr>
      </w:pPr>
    </w:p>
    <w:p w14:paraId="30588542" w14:textId="4EFD1123" w:rsidR="00331B11" w:rsidRDefault="00331B11">
      <w:pPr>
        <w:rPr>
          <w:lang w:val="en-US"/>
        </w:rPr>
      </w:pPr>
    </w:p>
    <w:p w14:paraId="5D875596" w14:textId="2BEB4E95" w:rsidR="00331B11" w:rsidRDefault="00331B11">
      <w:pPr>
        <w:rPr>
          <w:lang w:val="en-US"/>
        </w:rPr>
      </w:pPr>
    </w:p>
    <w:p w14:paraId="7D3283F7" w14:textId="15FD92C5" w:rsidR="00331B11" w:rsidRDefault="00331B11">
      <w:pPr>
        <w:rPr>
          <w:lang w:val="en-US"/>
        </w:rPr>
      </w:pPr>
    </w:p>
    <w:p w14:paraId="3BF442BE" w14:textId="24B14F30" w:rsidR="00331B11" w:rsidRDefault="00331B11">
      <w:pPr>
        <w:rPr>
          <w:lang w:val="en-US"/>
        </w:rPr>
      </w:pPr>
    </w:p>
    <w:p w14:paraId="4137A7F3" w14:textId="0F32E202" w:rsidR="00331B11" w:rsidRDefault="00331B11">
      <w:pPr>
        <w:rPr>
          <w:lang w:val="en-US"/>
        </w:rPr>
      </w:pPr>
    </w:p>
    <w:p w14:paraId="2E151A34" w14:textId="7A9B0E8F" w:rsidR="00331B11" w:rsidRDefault="00331B11">
      <w:pPr>
        <w:rPr>
          <w:lang w:val="en-US"/>
        </w:rPr>
      </w:pPr>
    </w:p>
    <w:p w14:paraId="298A83B4" w14:textId="41EB5EB1" w:rsidR="00331B11" w:rsidRDefault="00331B11">
      <w:pPr>
        <w:rPr>
          <w:lang w:val="en-US"/>
        </w:rPr>
      </w:pPr>
    </w:p>
    <w:p w14:paraId="7D9C7F05" w14:textId="77C1D108" w:rsidR="00331B11" w:rsidRDefault="00331B11">
      <w:pPr>
        <w:rPr>
          <w:lang w:val="en-US"/>
        </w:rPr>
      </w:pPr>
    </w:p>
    <w:p w14:paraId="617D279A" w14:textId="196516FD" w:rsidR="00331B11" w:rsidRDefault="00331B11">
      <w:pPr>
        <w:rPr>
          <w:lang w:val="en-US"/>
        </w:rPr>
      </w:pPr>
    </w:p>
    <w:p w14:paraId="562FABCB" w14:textId="7DDE7A50" w:rsidR="00331B11" w:rsidRDefault="00331B11">
      <w:pPr>
        <w:rPr>
          <w:lang w:val="en-US"/>
        </w:rPr>
      </w:pPr>
    </w:p>
    <w:p w14:paraId="5B073AA8" w14:textId="3F6238F1" w:rsidR="00331B11" w:rsidRDefault="00331B11">
      <w:pPr>
        <w:rPr>
          <w:lang w:val="en-US"/>
        </w:rPr>
      </w:pPr>
    </w:p>
    <w:p w14:paraId="362F3D55" w14:textId="4D50C02B" w:rsidR="00331B11" w:rsidRDefault="00331B11">
      <w:pPr>
        <w:rPr>
          <w:lang w:val="en-US"/>
        </w:rPr>
      </w:pPr>
    </w:p>
    <w:p w14:paraId="2DE906BE" w14:textId="5FB467AF" w:rsidR="00331B11" w:rsidRDefault="00331B11">
      <w:pPr>
        <w:rPr>
          <w:lang w:val="en-US"/>
        </w:rPr>
      </w:pPr>
    </w:p>
    <w:p w14:paraId="26FA9B6A" w14:textId="7728E821" w:rsidR="00331B11" w:rsidRDefault="00331B11">
      <w:pPr>
        <w:rPr>
          <w:lang w:val="en-US"/>
        </w:rPr>
      </w:pPr>
    </w:p>
    <w:p w14:paraId="775E23C9" w14:textId="718FC223" w:rsidR="00331B11" w:rsidRDefault="00331B11">
      <w:pPr>
        <w:rPr>
          <w:lang w:val="en-US"/>
        </w:rPr>
      </w:pPr>
    </w:p>
    <w:p w14:paraId="3317BD1D" w14:textId="30BED9E0" w:rsidR="00331B11" w:rsidRDefault="00331B11">
      <w:pPr>
        <w:rPr>
          <w:lang w:val="en-US"/>
        </w:rPr>
      </w:pPr>
    </w:p>
    <w:p w14:paraId="24B94623" w14:textId="72C4656F" w:rsidR="00331B11" w:rsidRDefault="00331B11">
      <w:pPr>
        <w:rPr>
          <w:lang w:val="en-US"/>
        </w:rPr>
      </w:pPr>
    </w:p>
    <w:p w14:paraId="7374406B" w14:textId="4DD834B1" w:rsidR="00331B11" w:rsidRDefault="00331B11">
      <w:pPr>
        <w:rPr>
          <w:lang w:val="en-US"/>
        </w:rPr>
      </w:pPr>
    </w:p>
    <w:p w14:paraId="7A6A52D3" w14:textId="5BF85167" w:rsidR="00331B11" w:rsidRDefault="00331B11">
      <w:pPr>
        <w:rPr>
          <w:lang w:val="en-US"/>
        </w:rPr>
      </w:pPr>
    </w:p>
    <w:p w14:paraId="6057B3DC" w14:textId="1F9BD7CA" w:rsidR="00331B11" w:rsidRDefault="00331B11">
      <w:pPr>
        <w:rPr>
          <w:lang w:val="en-US"/>
        </w:rPr>
      </w:pPr>
    </w:p>
    <w:p w14:paraId="38B22432" w14:textId="25235467" w:rsidR="00331B11" w:rsidRDefault="00331B11">
      <w:pPr>
        <w:rPr>
          <w:lang w:val="en-US"/>
        </w:rPr>
      </w:pPr>
    </w:p>
    <w:p w14:paraId="5769BCC6" w14:textId="0E7BCB1A" w:rsidR="00331B11" w:rsidRDefault="00331B11">
      <w:pPr>
        <w:rPr>
          <w:lang w:val="en-US"/>
        </w:rPr>
      </w:pPr>
    </w:p>
    <w:p w14:paraId="3E2B6FC0" w14:textId="03E1C4EB" w:rsidR="00331B11" w:rsidRDefault="00331B11">
      <w:pPr>
        <w:rPr>
          <w:lang w:val="en-US"/>
        </w:rPr>
      </w:pPr>
    </w:p>
    <w:p w14:paraId="0BF25768" w14:textId="77777777" w:rsidR="008B0972" w:rsidRPr="002959BF" w:rsidRDefault="008B0972" w:rsidP="008B0972">
      <w:pPr>
        <w:pStyle w:val="Kop1"/>
      </w:pPr>
      <w:r>
        <w:lastRenderedPageBreak/>
        <w:t>Inleiding</w:t>
      </w:r>
    </w:p>
    <w:p w14:paraId="6B0FF0FE" w14:textId="77777777" w:rsidR="008B0972" w:rsidRDefault="008B0972" w:rsidP="008B0972">
      <w:pPr>
        <w:pStyle w:val="Normaalweb"/>
        <w:shd w:val="clear" w:color="auto" w:fill="FFFFFF"/>
        <w:spacing w:before="0" w:beforeAutospacing="0" w:after="225" w:afterAutospacing="0" w:line="276" w:lineRule="auto"/>
        <w:jc w:val="both"/>
        <w:rPr>
          <w:rFonts w:ascii="Lato" w:hAnsi="Lato" w:cs="Open Sans"/>
          <w:color w:val="000000"/>
          <w:sz w:val="22"/>
          <w:szCs w:val="22"/>
        </w:rPr>
      </w:pPr>
      <w:r>
        <w:rPr>
          <w:rFonts w:ascii="Lato" w:hAnsi="Lato" w:cs="Open Sans"/>
          <w:color w:val="000000"/>
          <w:sz w:val="22"/>
          <w:szCs w:val="22"/>
        </w:rPr>
        <w:t>Deze handleiding is voor het inloggen in de Hosted Desktop omgeving. Voordat je de eerste keer kunt inloggen moet er een token worden gekoppeld.  Indien je via de Hosted Citrix Desktop gaat werken moet er eenmalig een Citrix Workspace App worden geïnstalleerd. Neem indien nodig eerst de hoofdstukken voor de OTP Token en de Citrix Workspace App door voordat je gaat inloggen.</w:t>
      </w:r>
    </w:p>
    <w:p w14:paraId="5D9D33A9" w14:textId="77777777" w:rsidR="008B0972" w:rsidRDefault="008B0972" w:rsidP="008B0972">
      <w:pPr>
        <w:pStyle w:val="Kop2"/>
      </w:pPr>
      <w:r>
        <w:t>Inloggen Hosted Desktop</w:t>
      </w:r>
    </w:p>
    <w:p w14:paraId="72D3D01B" w14:textId="77777777" w:rsidR="008B0972" w:rsidRDefault="008B0972" w:rsidP="008B0972">
      <w:pPr>
        <w:pStyle w:val="Normaalweb"/>
        <w:shd w:val="clear" w:color="auto" w:fill="FFFFFF"/>
        <w:spacing w:before="0" w:beforeAutospacing="0" w:after="225" w:afterAutospacing="0" w:line="276" w:lineRule="auto"/>
        <w:rPr>
          <w:rFonts w:ascii="Lato" w:hAnsi="Lato" w:cs="Open Sans"/>
          <w:color w:val="000000"/>
          <w:sz w:val="22"/>
          <w:szCs w:val="22"/>
        </w:rPr>
      </w:pPr>
      <w:r>
        <w:rPr>
          <w:noProof/>
          <w:lang w:eastAsia="nl-NL"/>
        </w:rPr>
        <w:drawing>
          <wp:anchor distT="0" distB="0" distL="114300" distR="114300" simplePos="0" relativeHeight="251663360" behindDoc="1" locked="0" layoutInCell="1" allowOverlap="1" wp14:anchorId="0EB9B91D" wp14:editId="05FF4775">
            <wp:simplePos x="0" y="0"/>
            <wp:positionH relativeFrom="column">
              <wp:posOffset>2378710</wp:posOffset>
            </wp:positionH>
            <wp:positionV relativeFrom="paragraph">
              <wp:posOffset>3175</wp:posOffset>
            </wp:positionV>
            <wp:extent cx="3803650" cy="2933700"/>
            <wp:effectExtent l="0" t="0" r="6350" b="0"/>
            <wp:wrapTight wrapText="bothSides">
              <wp:wrapPolygon edited="0">
                <wp:start x="0" y="0"/>
                <wp:lineTo x="0" y="21460"/>
                <wp:lineTo x="21528" y="21460"/>
                <wp:lineTo x="2152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03650" cy="2933700"/>
                    </a:xfrm>
                    <a:prstGeom prst="rect">
                      <a:avLst/>
                    </a:prstGeom>
                  </pic:spPr>
                </pic:pic>
              </a:graphicData>
            </a:graphic>
            <wp14:sizeRelH relativeFrom="page">
              <wp14:pctWidth>0</wp14:pctWidth>
            </wp14:sizeRelH>
            <wp14:sizeRelV relativeFrom="page">
              <wp14:pctHeight>0</wp14:pctHeight>
            </wp14:sizeRelV>
          </wp:anchor>
        </w:drawing>
      </w:r>
      <w:r>
        <w:rPr>
          <w:rFonts w:ascii="Lato" w:hAnsi="Lato" w:cs="Open Sans"/>
          <w:color w:val="000000"/>
          <w:sz w:val="22"/>
          <w:szCs w:val="22"/>
        </w:rPr>
        <w:t>Ga naar onderstaande website https://login.desktop.works.</w:t>
      </w:r>
    </w:p>
    <w:p w14:paraId="42E3835C" w14:textId="77777777" w:rsidR="008B0972" w:rsidRDefault="008B0972" w:rsidP="008B0972">
      <w:pPr>
        <w:pStyle w:val="Normaalweb"/>
        <w:shd w:val="clear" w:color="auto" w:fill="FFFFFF"/>
        <w:spacing w:before="0" w:beforeAutospacing="0" w:after="225" w:afterAutospacing="0" w:line="276" w:lineRule="auto"/>
        <w:rPr>
          <w:rFonts w:ascii="Lato" w:hAnsi="Lato" w:cs="Open Sans"/>
          <w:color w:val="000000"/>
          <w:sz w:val="22"/>
          <w:szCs w:val="22"/>
        </w:rPr>
      </w:pPr>
      <w:r>
        <w:rPr>
          <w:rFonts w:ascii="Lato" w:hAnsi="Lato" w:cs="Open Sans"/>
          <w:color w:val="000000"/>
          <w:sz w:val="22"/>
          <w:szCs w:val="22"/>
        </w:rPr>
        <w:t xml:space="preserve">Vul je gebruikersnaam, wachtwoord en token code in. </w:t>
      </w:r>
    </w:p>
    <w:p w14:paraId="2D333B76" w14:textId="77777777" w:rsidR="008B0972" w:rsidRDefault="008B0972" w:rsidP="008B0972">
      <w:pPr>
        <w:pStyle w:val="Normaalweb"/>
        <w:shd w:val="clear" w:color="auto" w:fill="FFFFFF"/>
        <w:spacing w:before="0" w:beforeAutospacing="0" w:after="225" w:afterAutospacing="0" w:line="276" w:lineRule="auto"/>
        <w:rPr>
          <w:rFonts w:ascii="Lato" w:hAnsi="Lato" w:cs="Open Sans"/>
          <w:color w:val="000000"/>
          <w:sz w:val="22"/>
          <w:szCs w:val="22"/>
        </w:rPr>
      </w:pPr>
      <w:r>
        <w:rPr>
          <w:rFonts w:ascii="Lato" w:hAnsi="Lato" w:cs="Open Sans"/>
          <w:color w:val="000000"/>
          <w:sz w:val="22"/>
          <w:szCs w:val="22"/>
        </w:rPr>
        <w:t>De token code kan je vinden in de OTP app die je hebt geïnstalleerd en welke gekoppeld is met je gebruikersaccount (Microsoft Authenticator, Google Authenticator e.d.).</w:t>
      </w:r>
    </w:p>
    <w:p w14:paraId="217CEBF2" w14:textId="77777777" w:rsidR="008B0972" w:rsidRDefault="008B0972" w:rsidP="008B0972">
      <w:pPr>
        <w:pStyle w:val="Normaalweb"/>
        <w:shd w:val="clear" w:color="auto" w:fill="FFFFFF"/>
        <w:spacing w:before="0" w:beforeAutospacing="0" w:after="225" w:afterAutospacing="0" w:line="276" w:lineRule="auto"/>
        <w:rPr>
          <w:rFonts w:ascii="Lato" w:hAnsi="Lato" w:cs="Open Sans"/>
          <w:color w:val="000000"/>
          <w:sz w:val="22"/>
          <w:szCs w:val="22"/>
        </w:rPr>
      </w:pPr>
      <w:r>
        <w:rPr>
          <w:rFonts w:ascii="Lato" w:hAnsi="Lato" w:cs="Open Sans"/>
          <w:color w:val="000000"/>
          <w:sz w:val="22"/>
          <w:szCs w:val="22"/>
        </w:rPr>
        <w:t>Klik daarna op &lt;Submit&gt; en je wordt ingelogd, de beschikbare Desktops worden nu getoond.</w:t>
      </w:r>
    </w:p>
    <w:p w14:paraId="507460BB" w14:textId="77777777" w:rsidR="008B0972" w:rsidRDefault="008B0972" w:rsidP="008B0972">
      <w:pPr>
        <w:pStyle w:val="Normaalweb"/>
        <w:shd w:val="clear" w:color="auto" w:fill="FFFFFF"/>
        <w:spacing w:before="0" w:beforeAutospacing="0" w:after="225" w:afterAutospacing="0" w:line="276" w:lineRule="auto"/>
        <w:rPr>
          <w:rFonts w:ascii="Lato" w:hAnsi="Lato" w:cs="Open Sans"/>
          <w:color w:val="000000"/>
          <w:sz w:val="22"/>
          <w:szCs w:val="22"/>
        </w:rPr>
      </w:pPr>
    </w:p>
    <w:p w14:paraId="1BAFBA28" w14:textId="77777777" w:rsidR="008B0972" w:rsidRDefault="008B0972" w:rsidP="008B0972">
      <w:pPr>
        <w:pStyle w:val="Normaalweb"/>
        <w:shd w:val="clear" w:color="auto" w:fill="FFFFFF"/>
        <w:spacing w:before="0" w:beforeAutospacing="0" w:after="225" w:afterAutospacing="0" w:line="276" w:lineRule="auto"/>
        <w:jc w:val="both"/>
        <w:rPr>
          <w:rFonts w:ascii="Lato" w:hAnsi="Lato" w:cs="Open Sans"/>
          <w:color w:val="000000"/>
          <w:sz w:val="22"/>
          <w:szCs w:val="22"/>
        </w:rPr>
      </w:pPr>
      <w:r>
        <w:rPr>
          <w:rFonts w:ascii="Lato" w:hAnsi="Lato" w:cs="Open Sans"/>
          <w:color w:val="000000"/>
          <w:sz w:val="22"/>
          <w:szCs w:val="22"/>
        </w:rPr>
        <w:t>Klik op de getoonde Desktop, in de meeste gevallen zal nu het inlog proces op de desktop opgestart worden. Bij sommige browsers wordt echter een bestand gedownload welke je moet aanklikken om de inlog te starten.</w:t>
      </w:r>
    </w:p>
    <w:p w14:paraId="3F854A4D" w14:textId="77777777" w:rsidR="008B0972" w:rsidRDefault="008B0972" w:rsidP="008B0972">
      <w:pPr>
        <w:rPr>
          <w:rFonts w:eastAsia="Times New Roman" w:cs="Open Sans"/>
          <w:color w:val="000000"/>
          <w:lang w:eastAsia="en-GB"/>
        </w:rPr>
      </w:pPr>
      <w:r>
        <w:rPr>
          <w:rFonts w:cs="Open Sans"/>
          <w:noProof/>
          <w:color w:val="000000"/>
          <w:lang w:eastAsia="nl-NL"/>
        </w:rPr>
        <w:drawing>
          <wp:anchor distT="0" distB="0" distL="114300" distR="114300" simplePos="0" relativeHeight="251664384" behindDoc="1" locked="0" layoutInCell="1" allowOverlap="1" wp14:anchorId="2D6516A4" wp14:editId="1A2261D4">
            <wp:simplePos x="0" y="0"/>
            <wp:positionH relativeFrom="margin">
              <wp:align>right</wp:align>
            </wp:positionH>
            <wp:positionV relativeFrom="paragraph">
              <wp:posOffset>1905</wp:posOffset>
            </wp:positionV>
            <wp:extent cx="4744720" cy="1546860"/>
            <wp:effectExtent l="0" t="0" r="0" b="0"/>
            <wp:wrapTight wrapText="bothSides">
              <wp:wrapPolygon edited="0">
                <wp:start x="0" y="0"/>
                <wp:lineTo x="0" y="21281"/>
                <wp:lineTo x="21507" y="21281"/>
                <wp:lineTo x="2150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4472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Open Sans"/>
          <w:color w:val="000000"/>
          <w:lang w:eastAsia="en-GB"/>
        </w:rPr>
        <w:br w:type="page"/>
      </w:r>
    </w:p>
    <w:p w14:paraId="77804788" w14:textId="77777777" w:rsidR="008B0972" w:rsidRDefault="008B0972" w:rsidP="008B0972">
      <w:pPr>
        <w:pStyle w:val="Kop1"/>
      </w:pPr>
      <w:r>
        <w:rPr>
          <w:rFonts w:cs="Open Sans"/>
          <w:noProof/>
          <w:color w:val="000000"/>
          <w:lang w:eastAsia="nl-NL"/>
        </w:rPr>
        <w:lastRenderedPageBreak/>
        <w:drawing>
          <wp:anchor distT="0" distB="0" distL="114300" distR="114300" simplePos="0" relativeHeight="251665408" behindDoc="1" locked="0" layoutInCell="1" allowOverlap="1" wp14:anchorId="340FCA19" wp14:editId="5CC8F0E1">
            <wp:simplePos x="0" y="0"/>
            <wp:positionH relativeFrom="column">
              <wp:posOffset>3247585</wp:posOffset>
            </wp:positionH>
            <wp:positionV relativeFrom="paragraph">
              <wp:posOffset>243542</wp:posOffset>
            </wp:positionV>
            <wp:extent cx="2880995" cy="2225675"/>
            <wp:effectExtent l="0" t="0" r="0" b="3175"/>
            <wp:wrapTight wrapText="bothSides">
              <wp:wrapPolygon edited="0">
                <wp:start x="0" y="0"/>
                <wp:lineTo x="0" y="21446"/>
                <wp:lineTo x="21424" y="21446"/>
                <wp:lineTo x="21424"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0995" cy="2225675"/>
                    </a:xfrm>
                    <a:prstGeom prst="rect">
                      <a:avLst/>
                    </a:prstGeom>
                    <a:noFill/>
                    <a:ln>
                      <a:noFill/>
                    </a:ln>
                  </pic:spPr>
                </pic:pic>
              </a:graphicData>
            </a:graphic>
            <wp14:sizeRelH relativeFrom="page">
              <wp14:pctWidth>0</wp14:pctWidth>
            </wp14:sizeRelH>
            <wp14:sizeRelV relativeFrom="page">
              <wp14:pctHeight>0</wp14:pctHeight>
            </wp14:sizeRelV>
          </wp:anchor>
        </w:drawing>
      </w:r>
      <w:r>
        <w:t>Koppelen OTP Token</w:t>
      </w:r>
    </w:p>
    <w:p w14:paraId="0F452B43" w14:textId="77777777" w:rsidR="008B0972" w:rsidRDefault="008B0972" w:rsidP="008B0972">
      <w:pPr>
        <w:rPr>
          <w:rFonts w:cs="Open Sans"/>
          <w:color w:val="000000"/>
        </w:rPr>
      </w:pPr>
      <w:r>
        <w:rPr>
          <w:rFonts w:cs="Open Sans"/>
          <w:color w:val="000000"/>
        </w:rPr>
        <w:t>Voor het koppelen van de token op een mobiele telefoon heb je een OTP Authenticator app nodig. De kans is groot dat je al zo'n App in gebruik hebt, dit kan bijvoorbeeld de Microsoft Authenticator of Google Authenticator app zijn. Wanneer je deze nog niet gebruikt, installeer dan één van deze apps op je mobiele telefoon.</w:t>
      </w:r>
    </w:p>
    <w:p w14:paraId="6B9970BF" w14:textId="77777777" w:rsidR="008B0972" w:rsidRDefault="008B0972" w:rsidP="008B0972">
      <w:pPr>
        <w:rPr>
          <w:rFonts w:cs="Open Sans"/>
          <w:color w:val="000000"/>
        </w:rPr>
      </w:pPr>
      <w:r>
        <w:rPr>
          <w:rFonts w:cs="Open Sans"/>
          <w:color w:val="000000"/>
        </w:rPr>
        <w:t>Ga daarna naar de website https://login.desktop.works, klik onderaan op de link "Click here to add a token".</w:t>
      </w:r>
    </w:p>
    <w:p w14:paraId="78872D32" w14:textId="77777777" w:rsidR="008B0972" w:rsidRDefault="008B0972" w:rsidP="008B0972">
      <w:pPr>
        <w:rPr>
          <w:rFonts w:cs="Open Sans"/>
          <w:color w:val="000000"/>
        </w:rPr>
      </w:pPr>
      <w:r>
        <w:rPr>
          <w:rFonts w:cs="Open Sans"/>
          <w:color w:val="000000"/>
        </w:rPr>
        <w:t>Login op deze pagina in met je eigen gebruikersnaam en wachtwoord.</w:t>
      </w:r>
    </w:p>
    <w:p w14:paraId="74DDC0E3" w14:textId="77777777" w:rsidR="008B0972" w:rsidRDefault="008B0972" w:rsidP="008B0972">
      <w:pPr>
        <w:rPr>
          <w:rFonts w:cs="Open Sans"/>
          <w:color w:val="000000"/>
        </w:rPr>
      </w:pPr>
    </w:p>
    <w:p w14:paraId="7A3DA9B1" w14:textId="77777777" w:rsidR="008B0972" w:rsidRDefault="008B0972" w:rsidP="008B0972">
      <w:pPr>
        <w:rPr>
          <w:rFonts w:cs="Open Sans"/>
          <w:color w:val="000000"/>
        </w:rPr>
      </w:pPr>
      <w:r>
        <w:rPr>
          <w:rFonts w:cs="Open Sans"/>
          <w:color w:val="000000"/>
        </w:rPr>
        <w:t>Klik nu op de knop &lt;Add Device&gt;.</w:t>
      </w:r>
    </w:p>
    <w:p w14:paraId="2AA3D46D" w14:textId="77777777" w:rsidR="008B0972" w:rsidRDefault="008B0972" w:rsidP="008B0972">
      <w:pPr>
        <w:rPr>
          <w:rFonts w:cs="Open Sans"/>
          <w:color w:val="000000"/>
        </w:rPr>
      </w:pPr>
      <w:r>
        <w:rPr>
          <w:rFonts w:cs="Open Sans"/>
          <w:color w:val="000000"/>
        </w:rPr>
        <w:t>Vul hierna een naam in voor de mobiele telefoon en klik op &lt;Go&gt;.</w:t>
      </w:r>
    </w:p>
    <w:p w14:paraId="6A192D71" w14:textId="77777777" w:rsidR="008B0972" w:rsidRDefault="008B0972" w:rsidP="008B0972">
      <w:r>
        <w:rPr>
          <w:noProof/>
          <w:lang w:eastAsia="nl-NL"/>
        </w:rPr>
        <w:drawing>
          <wp:inline distT="0" distB="0" distL="0" distR="0" wp14:anchorId="23CDD2BD" wp14:editId="2A1A5ED3">
            <wp:extent cx="3787764" cy="1318541"/>
            <wp:effectExtent l="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8091" cy="1322136"/>
                    </a:xfrm>
                    <a:prstGeom prst="rect">
                      <a:avLst/>
                    </a:prstGeom>
                  </pic:spPr>
                </pic:pic>
              </a:graphicData>
            </a:graphic>
          </wp:inline>
        </w:drawing>
      </w:r>
    </w:p>
    <w:p w14:paraId="62F12BB4" w14:textId="77777777" w:rsidR="008B0972" w:rsidRDefault="008B0972" w:rsidP="008B0972">
      <w:r>
        <w:br w:type="page"/>
      </w:r>
    </w:p>
    <w:p w14:paraId="5926888F" w14:textId="77777777" w:rsidR="008B0972" w:rsidRDefault="008B0972" w:rsidP="008B0972">
      <w:r>
        <w:lastRenderedPageBreak/>
        <w:t xml:space="preserve">Er zal nu een QRCode worden getoond, deze moet je scannen met de OTP Authenticator app welke je net hebt geïnstalleerd. </w:t>
      </w:r>
    </w:p>
    <w:p w14:paraId="3651AC91" w14:textId="77777777" w:rsidR="008B0972" w:rsidRDefault="008B0972" w:rsidP="008B0972">
      <w:r>
        <w:rPr>
          <w:noProof/>
          <w:lang w:eastAsia="nl-NL"/>
        </w:rPr>
        <w:drawing>
          <wp:inline distT="0" distB="0" distL="0" distR="0" wp14:anchorId="50B4870A" wp14:editId="38AD61ED">
            <wp:extent cx="5731510" cy="2896235"/>
            <wp:effectExtent l="0" t="0" r="254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896235"/>
                    </a:xfrm>
                    <a:prstGeom prst="rect">
                      <a:avLst/>
                    </a:prstGeom>
                  </pic:spPr>
                </pic:pic>
              </a:graphicData>
            </a:graphic>
          </wp:inline>
        </w:drawing>
      </w:r>
    </w:p>
    <w:p w14:paraId="76560F9D" w14:textId="77777777" w:rsidR="008B0972" w:rsidRDefault="008B0972" w:rsidP="008B0972">
      <w:r>
        <w:t>Open nu de app en open gelijk de optie om een account toe te voegen. In de Microsoft Authenticator App moet je aangeven dat dit een account type "Overig" is.</w:t>
      </w:r>
    </w:p>
    <w:p w14:paraId="5EA1EB2D" w14:textId="77777777" w:rsidR="008B0972" w:rsidRDefault="008B0972" w:rsidP="008B0972">
      <w:r>
        <w:t>Scan nu de code en wanneer deze wordt herkend zal de inlog worden toegevoegd bij de accounts. Vanaf nu kan je deze altijd gebruiken voor het inloggen. Elke 30 seconde wordt er een nieuwe code gegenereerd en elke code kan je ook maar één keer gebruiken.</w:t>
      </w:r>
    </w:p>
    <w:p w14:paraId="04C801FB" w14:textId="77777777" w:rsidR="008B0972" w:rsidRDefault="008B0972" w:rsidP="008B0972">
      <w:pPr>
        <w:jc w:val="center"/>
      </w:pPr>
      <w:r>
        <w:rPr>
          <w:noProof/>
          <w:lang w:eastAsia="nl-NL"/>
        </w:rPr>
        <w:drawing>
          <wp:inline distT="0" distB="0" distL="0" distR="0" wp14:anchorId="6E928C06" wp14:editId="0712B499">
            <wp:extent cx="2492635" cy="1238793"/>
            <wp:effectExtent l="0" t="0" r="317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967" cy="1243431"/>
                    </a:xfrm>
                    <a:prstGeom prst="rect">
                      <a:avLst/>
                    </a:prstGeom>
                    <a:noFill/>
                    <a:ln>
                      <a:noFill/>
                    </a:ln>
                  </pic:spPr>
                </pic:pic>
              </a:graphicData>
            </a:graphic>
          </wp:inline>
        </w:drawing>
      </w:r>
    </w:p>
    <w:p w14:paraId="0800AB7D" w14:textId="77777777" w:rsidR="008B0972" w:rsidRDefault="008B0972" w:rsidP="008B0972"/>
    <w:p w14:paraId="1CBFA1D2" w14:textId="77777777" w:rsidR="008B0972" w:rsidRDefault="008B0972" w:rsidP="008B0972">
      <w:r>
        <w:br w:type="page"/>
      </w:r>
    </w:p>
    <w:p w14:paraId="7D4449AF" w14:textId="77777777" w:rsidR="008B0972" w:rsidRPr="007840EB" w:rsidRDefault="008B0972" w:rsidP="008B0972">
      <w:pPr>
        <w:pStyle w:val="Kop2"/>
        <w:rPr>
          <w:rFonts w:cs="Open Sans"/>
          <w:b/>
          <w:color w:val="000000"/>
          <w:sz w:val="22"/>
          <w:szCs w:val="22"/>
        </w:rPr>
      </w:pPr>
      <w:r w:rsidRPr="007840EB">
        <w:rPr>
          <w:rStyle w:val="Kop1Char"/>
          <w:b w:val="0"/>
        </w:rPr>
        <w:lastRenderedPageBreak/>
        <w:t>Hosted Desktop Citrix Workspace App</w:t>
      </w:r>
    </w:p>
    <w:p w14:paraId="3FCBAE84" w14:textId="77777777" w:rsidR="008B0972" w:rsidRDefault="008B0972" w:rsidP="008B0972">
      <w:r>
        <w:rPr>
          <w:noProof/>
        </w:rPr>
        <w:t xml:space="preserve">Voor het inloggen op een Citrix Hosted Desktop moet je eenmalig de 'Citrix Workspace App' installeren. Ga hiervoor naar de website: </w:t>
      </w:r>
      <w:hyperlink r:id="rId10" w:history="1">
        <w:r>
          <w:rPr>
            <w:rStyle w:val="Hyperlink"/>
          </w:rPr>
          <w:t>http://receiver.citrix.com/</w:t>
        </w:r>
      </w:hyperlink>
    </w:p>
    <w:p w14:paraId="03F2E62F" w14:textId="77777777" w:rsidR="008B0972" w:rsidRDefault="008B0972" w:rsidP="008B0972">
      <w:r>
        <w:t>De link wordt automatisch aangepast aan het soort apparaat waarmee je inlogt.</w:t>
      </w:r>
    </w:p>
    <w:p w14:paraId="18753F97" w14:textId="77777777" w:rsidR="008B0972" w:rsidRDefault="008B0972" w:rsidP="008B0972">
      <w:pPr>
        <w:jc w:val="center"/>
      </w:pPr>
      <w:r>
        <w:rPr>
          <w:noProof/>
          <w:lang w:eastAsia="nl-NL"/>
        </w:rPr>
        <w:drawing>
          <wp:inline distT="0" distB="0" distL="0" distR="0" wp14:anchorId="7F9A5C3E" wp14:editId="5FD1B2D4">
            <wp:extent cx="4829533" cy="181334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0006" cy="1813527"/>
                    </a:xfrm>
                    <a:prstGeom prst="rect">
                      <a:avLst/>
                    </a:prstGeom>
                  </pic:spPr>
                </pic:pic>
              </a:graphicData>
            </a:graphic>
          </wp:inline>
        </w:drawing>
      </w:r>
    </w:p>
    <w:p w14:paraId="65154544" w14:textId="77777777" w:rsidR="008B0972" w:rsidRDefault="008B0972" w:rsidP="008B0972"/>
    <w:p w14:paraId="7C0F317E" w14:textId="77777777" w:rsidR="008B0972" w:rsidRDefault="008B0972" w:rsidP="008B0972">
      <w:r>
        <w:t xml:space="preserve">Klik op de blauwe &lt;Download&gt; knop. </w:t>
      </w:r>
    </w:p>
    <w:p w14:paraId="6DEAAF46" w14:textId="77777777" w:rsidR="008B0972" w:rsidRDefault="008B0972" w:rsidP="008B0972">
      <w:pPr>
        <w:jc w:val="center"/>
      </w:pPr>
      <w:r>
        <w:rPr>
          <w:noProof/>
          <w:lang w:eastAsia="nl-NL"/>
        </w:rPr>
        <w:drawing>
          <wp:inline distT="0" distB="0" distL="0" distR="0" wp14:anchorId="0AC6560C" wp14:editId="75DFB477">
            <wp:extent cx="4529667" cy="2084159"/>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1313" cy="2089517"/>
                    </a:xfrm>
                    <a:prstGeom prst="rect">
                      <a:avLst/>
                    </a:prstGeom>
                    <a:noFill/>
                    <a:ln>
                      <a:noFill/>
                    </a:ln>
                  </pic:spPr>
                </pic:pic>
              </a:graphicData>
            </a:graphic>
          </wp:inline>
        </w:drawing>
      </w:r>
    </w:p>
    <w:p w14:paraId="5F52FE0C" w14:textId="77777777" w:rsidR="008B0972" w:rsidRDefault="008B0972" w:rsidP="008B0972">
      <w:r>
        <w:t>Wanneer de download is afgerond klik je de &lt;installatie&gt; aan.</w:t>
      </w:r>
    </w:p>
    <w:p w14:paraId="0DE908AD" w14:textId="77777777" w:rsidR="008B0972" w:rsidRDefault="008B0972" w:rsidP="008B0972">
      <w:r>
        <w:br w:type="page"/>
      </w:r>
    </w:p>
    <w:p w14:paraId="3FFE810E" w14:textId="77777777" w:rsidR="008B0972" w:rsidRDefault="008B0972" w:rsidP="008B0972">
      <w:r>
        <w:lastRenderedPageBreak/>
        <w:t xml:space="preserve">Start nu de installatie en </w:t>
      </w:r>
      <w:r>
        <w:rPr>
          <w:noProof/>
          <w:lang w:eastAsia="nl-NL"/>
        </w:rPr>
        <w:drawing>
          <wp:anchor distT="0" distB="0" distL="114300" distR="114300" simplePos="0" relativeHeight="251659264" behindDoc="1" locked="0" layoutInCell="1" allowOverlap="1" wp14:anchorId="221B3C95" wp14:editId="09EFE3A5">
            <wp:simplePos x="0" y="0"/>
            <wp:positionH relativeFrom="column">
              <wp:posOffset>2929255</wp:posOffset>
            </wp:positionH>
            <wp:positionV relativeFrom="paragraph">
              <wp:posOffset>278765</wp:posOffset>
            </wp:positionV>
            <wp:extent cx="2881630" cy="2247900"/>
            <wp:effectExtent l="0" t="0" r="0" b="0"/>
            <wp:wrapTight wrapText="bothSides">
              <wp:wrapPolygon edited="0">
                <wp:start x="0" y="0"/>
                <wp:lineTo x="0" y="21417"/>
                <wp:lineTo x="21419" y="21417"/>
                <wp:lineTo x="2141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1630" cy="22479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1" locked="0" layoutInCell="1" allowOverlap="1" wp14:anchorId="52FCD74E" wp14:editId="48DCA52D">
            <wp:simplePos x="0" y="0"/>
            <wp:positionH relativeFrom="margin">
              <wp:align>left</wp:align>
            </wp:positionH>
            <wp:positionV relativeFrom="paragraph">
              <wp:posOffset>283210</wp:posOffset>
            </wp:positionV>
            <wp:extent cx="2875915" cy="2243455"/>
            <wp:effectExtent l="0" t="0" r="635" b="4445"/>
            <wp:wrapTight wrapText="bothSides">
              <wp:wrapPolygon edited="0">
                <wp:start x="0" y="0"/>
                <wp:lineTo x="0" y="21459"/>
                <wp:lineTo x="21462" y="21459"/>
                <wp:lineTo x="2146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7525" cy="2244559"/>
                    </a:xfrm>
                    <a:prstGeom prst="rect">
                      <a:avLst/>
                    </a:prstGeom>
                  </pic:spPr>
                </pic:pic>
              </a:graphicData>
            </a:graphic>
            <wp14:sizeRelH relativeFrom="page">
              <wp14:pctWidth>0</wp14:pctWidth>
            </wp14:sizeRelH>
            <wp14:sizeRelV relativeFrom="page">
              <wp14:pctHeight>0</wp14:pctHeight>
            </wp14:sizeRelV>
          </wp:anchor>
        </w:drawing>
      </w:r>
      <w:r>
        <w:t>zet een vinkje bij de gebruikersovereenkomst.</w:t>
      </w:r>
    </w:p>
    <w:p w14:paraId="21A9D65F" w14:textId="77777777" w:rsidR="008B0972" w:rsidRDefault="008B0972" w:rsidP="008B0972">
      <w:r>
        <w:t>Laat de 'App-beveiliging' uit staan en klik op &lt;Installeren&gt;.</w:t>
      </w:r>
    </w:p>
    <w:p w14:paraId="0B91BDA7" w14:textId="77777777" w:rsidR="008B0972" w:rsidRDefault="008B0972" w:rsidP="008B0972">
      <w:r>
        <w:rPr>
          <w:noProof/>
          <w:lang w:eastAsia="nl-NL"/>
        </w:rPr>
        <w:drawing>
          <wp:anchor distT="0" distB="0" distL="114300" distR="114300" simplePos="0" relativeHeight="251662336" behindDoc="1" locked="0" layoutInCell="1" allowOverlap="1" wp14:anchorId="53B98105" wp14:editId="0E977636">
            <wp:simplePos x="0" y="0"/>
            <wp:positionH relativeFrom="column">
              <wp:posOffset>2926715</wp:posOffset>
            </wp:positionH>
            <wp:positionV relativeFrom="paragraph">
              <wp:posOffset>249555</wp:posOffset>
            </wp:positionV>
            <wp:extent cx="2883535" cy="2248535"/>
            <wp:effectExtent l="0" t="0" r="0" b="0"/>
            <wp:wrapTight wrapText="bothSides">
              <wp:wrapPolygon edited="0">
                <wp:start x="0" y="0"/>
                <wp:lineTo x="0" y="21411"/>
                <wp:lineTo x="21405" y="21411"/>
                <wp:lineTo x="2140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3535" cy="224853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14:anchorId="639E9D7A" wp14:editId="570C436F">
            <wp:simplePos x="0" y="0"/>
            <wp:positionH relativeFrom="column">
              <wp:posOffset>-4234</wp:posOffset>
            </wp:positionH>
            <wp:positionV relativeFrom="paragraph">
              <wp:posOffset>248285</wp:posOffset>
            </wp:positionV>
            <wp:extent cx="2865348" cy="2234565"/>
            <wp:effectExtent l="0" t="0" r="0" b="0"/>
            <wp:wrapTight wrapText="bothSides">
              <wp:wrapPolygon edited="0">
                <wp:start x="0" y="0"/>
                <wp:lineTo x="0" y="21361"/>
                <wp:lineTo x="21399" y="21361"/>
                <wp:lineTo x="2139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348" cy="2234565"/>
                    </a:xfrm>
                    <a:prstGeom prst="rect">
                      <a:avLst/>
                    </a:prstGeom>
                  </pic:spPr>
                </pic:pic>
              </a:graphicData>
            </a:graphic>
            <wp14:sizeRelH relativeFrom="page">
              <wp14:pctWidth>0</wp14:pctWidth>
            </wp14:sizeRelH>
            <wp14:sizeRelV relativeFrom="page">
              <wp14:pctHeight>0</wp14:pctHeight>
            </wp14:sizeRelV>
          </wp:anchor>
        </w:drawing>
      </w:r>
      <w:r>
        <w:t>Indien nodig wordt nu vanzelf de vereiste software geïnstalleerd.</w:t>
      </w:r>
    </w:p>
    <w:p w14:paraId="7125598D" w14:textId="77777777" w:rsidR="008B0972" w:rsidRDefault="008B0972" w:rsidP="008B0972"/>
    <w:p w14:paraId="40E964AB" w14:textId="77777777" w:rsidR="008B0972" w:rsidRDefault="008B0972" w:rsidP="008B0972">
      <w:r>
        <w:t>Wanneer de installatie is voltooid kun je direct op &lt;Voltooien&gt; klikken, je hoeft geen account toe te voegen.</w:t>
      </w:r>
    </w:p>
    <w:p w14:paraId="54C7C412" w14:textId="77777777" w:rsidR="008B0972" w:rsidRPr="004C2AF1" w:rsidRDefault="008B0972" w:rsidP="008B0972">
      <w:r w:rsidRPr="004C2AF1">
        <w:t>De Citrix Workspace App is nu g</w:t>
      </w:r>
      <w:r>
        <w:t>eïnstalleerd en klaar voor gebruik.</w:t>
      </w:r>
    </w:p>
    <w:p w14:paraId="074C0F44" w14:textId="77777777" w:rsidR="008B0972" w:rsidRDefault="008B0972">
      <w:pPr>
        <w:rPr>
          <w:lang w:val="en-US"/>
        </w:rPr>
      </w:pPr>
    </w:p>
    <w:sectPr w:rsidR="008B09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Calibri"/>
    <w:panose1 w:val="020F0502020204030203"/>
    <w:charset w:val="00"/>
    <w:family w:val="swiss"/>
    <w:pitch w:val="variable"/>
    <w:sig w:usb0="A00000AF" w:usb1="5000604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Open Sans">
    <w:altName w:val="Verdana"/>
    <w:panose1 w:val="020B0604020202020204"/>
    <w:charset w:val="00"/>
    <w:family w:val="swiss"/>
    <w:pitch w:val="variable"/>
    <w:sig w:usb0="00000001"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11"/>
    <w:rsid w:val="000E4977"/>
    <w:rsid w:val="001358F3"/>
    <w:rsid w:val="001F2A24"/>
    <w:rsid w:val="00331B11"/>
    <w:rsid w:val="008B0972"/>
    <w:rsid w:val="00942138"/>
    <w:rsid w:val="00B83562"/>
  </w:rsids>
  <m:mathPr>
    <m:mathFont m:val="Cambria Math"/>
    <m:brkBin m:val="before"/>
    <m:brkBinSub m:val="--"/>
    <m:smallFrac m:val="0"/>
    <m:dispDef/>
    <m:lMargin m:val="0"/>
    <m:rMargin m:val="0"/>
    <m:defJc m:val="centerGroup"/>
    <m:wrapIndent m:val="1440"/>
    <m:intLim m:val="subSup"/>
    <m:naryLim m:val="undOvr"/>
  </m:mathPr>
  <w:themeFontLang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06952"/>
  <w15:chartTrackingRefBased/>
  <w15:docId w15:val="{49EFCAC6-7AC7-4F9D-837C-9BF99B276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331B11"/>
    <w:pPr>
      <w:keepNext/>
      <w:keepLines/>
      <w:spacing w:before="240" w:after="0"/>
      <w:jc w:val="both"/>
      <w:outlineLvl w:val="0"/>
    </w:pPr>
    <w:rPr>
      <w:rFonts w:ascii="Lato" w:eastAsiaTheme="majorEastAsia" w:hAnsi="Lato" w:cstheme="majorBidi"/>
      <w:b/>
      <w:color w:val="171717" w:themeColor="background2" w:themeShade="1A"/>
      <w:sz w:val="32"/>
      <w:szCs w:val="32"/>
    </w:rPr>
  </w:style>
  <w:style w:type="paragraph" w:styleId="Kop2">
    <w:name w:val="heading 2"/>
    <w:basedOn w:val="Standaard"/>
    <w:next w:val="Standaard"/>
    <w:link w:val="Kop2Char"/>
    <w:uiPriority w:val="9"/>
    <w:semiHidden/>
    <w:unhideWhenUsed/>
    <w:qFormat/>
    <w:rsid w:val="008B09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1B11"/>
    <w:rPr>
      <w:rFonts w:ascii="Lato" w:eastAsiaTheme="majorEastAsia" w:hAnsi="Lato" w:cstheme="majorBidi"/>
      <w:b/>
      <w:color w:val="171717" w:themeColor="background2" w:themeShade="1A"/>
      <w:sz w:val="32"/>
      <w:szCs w:val="32"/>
      <w:lang w:val="nl-NL"/>
    </w:rPr>
  </w:style>
  <w:style w:type="character" w:styleId="Hyperlink">
    <w:name w:val="Hyperlink"/>
    <w:basedOn w:val="Standaardalinea-lettertype"/>
    <w:uiPriority w:val="99"/>
    <w:unhideWhenUsed/>
    <w:rsid w:val="00331B11"/>
    <w:rPr>
      <w:color w:val="0563C1" w:themeColor="hyperlink"/>
      <w:u w:val="single"/>
    </w:rPr>
  </w:style>
  <w:style w:type="character" w:customStyle="1" w:styleId="Kop2Char">
    <w:name w:val="Kop 2 Char"/>
    <w:basedOn w:val="Standaardalinea-lettertype"/>
    <w:link w:val="Kop2"/>
    <w:uiPriority w:val="9"/>
    <w:semiHidden/>
    <w:rsid w:val="008B0972"/>
    <w:rPr>
      <w:rFonts w:asciiTheme="majorHAnsi" w:eastAsiaTheme="majorEastAsia" w:hAnsiTheme="majorHAnsi" w:cstheme="majorBidi"/>
      <w:color w:val="2F5496" w:themeColor="accent1" w:themeShade="BF"/>
      <w:sz w:val="26"/>
      <w:szCs w:val="26"/>
      <w:lang w:val="nl-NL"/>
    </w:rPr>
  </w:style>
  <w:style w:type="paragraph" w:styleId="Normaalweb">
    <w:name w:val="Normal (Web)"/>
    <w:basedOn w:val="Standaard"/>
    <w:uiPriority w:val="99"/>
    <w:unhideWhenUsed/>
    <w:rsid w:val="008B097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hyperlink" Target="http://receiver.citrix.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474</Words>
  <Characters>2610</Characters>
  <Application>Microsoft Office Word</Application>
  <DocSecurity>0</DocSecurity>
  <Lines>21</Lines>
  <Paragraphs>6</Paragraphs>
  <ScaleCrop>false</ScaleCrop>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 Dippolito</dc:creator>
  <cp:keywords/>
  <dc:description/>
  <cp:lastModifiedBy>Jesper Kordes - Red Warrior</cp:lastModifiedBy>
  <cp:revision>3</cp:revision>
  <dcterms:created xsi:type="dcterms:W3CDTF">2020-07-08T07:14:00Z</dcterms:created>
  <dcterms:modified xsi:type="dcterms:W3CDTF">2020-07-08T07:14:00Z</dcterms:modified>
</cp:coreProperties>
</file>